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CE" w:rsidRDefault="00EE6D5F">
      <w:pPr>
        <w:pStyle w:val="Heading1"/>
        <w:spacing w:before="71"/>
        <w:ind w:left="523" w:right="535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056ACE" w:rsidRDefault="00EE6D5F">
      <w:pPr>
        <w:ind w:left="523" w:right="535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056ACE" w:rsidRDefault="00EE6D5F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:rsidR="00056ACE" w:rsidRDefault="00056ACE">
      <w:pPr>
        <w:pStyle w:val="a3"/>
        <w:ind w:left="0"/>
        <w:rPr>
          <w:b/>
          <w:sz w:val="40"/>
        </w:rPr>
      </w:pPr>
    </w:p>
    <w:p w:rsidR="00056ACE" w:rsidRDefault="00056ACE">
      <w:pPr>
        <w:pStyle w:val="a3"/>
        <w:ind w:left="0"/>
        <w:rPr>
          <w:b/>
          <w:sz w:val="40"/>
        </w:rPr>
      </w:pPr>
    </w:p>
    <w:p w:rsidR="00056ACE" w:rsidRDefault="00056ACE">
      <w:pPr>
        <w:pStyle w:val="a3"/>
        <w:ind w:left="0"/>
        <w:rPr>
          <w:b/>
          <w:sz w:val="40"/>
        </w:rPr>
      </w:pPr>
    </w:p>
    <w:p w:rsidR="00056ACE" w:rsidRDefault="00056ACE">
      <w:pPr>
        <w:pStyle w:val="a3"/>
        <w:spacing w:before="2"/>
        <w:ind w:left="0"/>
        <w:rPr>
          <w:b/>
          <w:sz w:val="48"/>
        </w:rPr>
      </w:pPr>
    </w:p>
    <w:p w:rsidR="00056ACE" w:rsidRDefault="00EE6D5F">
      <w:pPr>
        <w:spacing w:line="319" w:lineRule="exact"/>
        <w:ind w:left="599" w:right="535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 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56ACE" w:rsidRDefault="00EE6D5F">
      <w:pPr>
        <w:spacing w:line="319" w:lineRule="exact"/>
        <w:ind w:left="820"/>
        <w:rPr>
          <w:sz w:val="28"/>
        </w:rPr>
      </w:pPr>
      <w:r>
        <w:rPr>
          <w:sz w:val="28"/>
        </w:rPr>
        <w:t>.</w:t>
      </w:r>
    </w:p>
    <w:p w:rsidR="00056ACE" w:rsidRDefault="00056ACE">
      <w:pPr>
        <w:pStyle w:val="a3"/>
        <w:spacing w:before="8"/>
        <w:ind w:left="0"/>
      </w:pPr>
    </w:p>
    <w:p w:rsidR="00056ACE" w:rsidRDefault="00EE6D5F">
      <w:pPr>
        <w:pStyle w:val="Heading1"/>
        <w:spacing w:before="1"/>
        <w:ind w:left="599" w:right="326"/>
        <w:jc w:val="center"/>
      </w:pPr>
      <w:r>
        <w:t>ОП</w:t>
      </w:r>
      <w:r w:rsidR="00B07E50">
        <w:t>Ц.03</w:t>
      </w:r>
      <w:r>
        <w:rPr>
          <w:spacing w:val="-1"/>
        </w:rPr>
        <w:t xml:space="preserve"> </w:t>
      </w:r>
      <w:r>
        <w:t>МЕНЕДЖМЕНТ</w:t>
      </w:r>
    </w:p>
    <w:p w:rsidR="00056ACE" w:rsidRDefault="00056ACE">
      <w:pPr>
        <w:pStyle w:val="a3"/>
        <w:spacing w:before="7"/>
        <w:ind w:left="0"/>
        <w:rPr>
          <w:b/>
          <w:sz w:val="34"/>
        </w:rPr>
      </w:pPr>
    </w:p>
    <w:p w:rsidR="00056ACE" w:rsidRDefault="00EE6D5F">
      <w:pPr>
        <w:pStyle w:val="a5"/>
        <w:numPr>
          <w:ilvl w:val="1"/>
          <w:numId w:val="2"/>
        </w:numPr>
        <w:tabs>
          <w:tab w:val="left" w:pos="1229"/>
        </w:tabs>
        <w:spacing w:before="0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56ACE" w:rsidRDefault="00EE6D5F">
      <w:pPr>
        <w:pStyle w:val="a3"/>
        <w:spacing w:before="134" w:line="360" w:lineRule="auto"/>
        <w:ind w:right="110" w:firstLine="768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27.02.07 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продукции, процессов и</w:t>
      </w:r>
      <w:r>
        <w:rPr>
          <w:spacing w:val="1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(по отраслям)</w:t>
      </w:r>
    </w:p>
    <w:p w:rsidR="00056ACE" w:rsidRDefault="00EE6D5F">
      <w:pPr>
        <w:pStyle w:val="Heading1"/>
        <w:numPr>
          <w:ilvl w:val="1"/>
          <w:numId w:val="2"/>
        </w:numPr>
        <w:tabs>
          <w:tab w:val="left" w:pos="1435"/>
        </w:tabs>
        <w:spacing w:before="4" w:line="362" w:lineRule="auto"/>
        <w:ind w:left="100" w:right="114" w:firstLine="708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056ACE" w:rsidRDefault="00EE6D5F">
      <w:pPr>
        <w:pStyle w:val="a3"/>
        <w:spacing w:line="266" w:lineRule="exact"/>
        <w:ind w:left="808"/>
        <w:jc w:val="both"/>
      </w:pPr>
      <w:r>
        <w:t>Дисциплина</w:t>
      </w:r>
      <w:r>
        <w:rPr>
          <w:spacing w:val="-3"/>
        </w:rPr>
        <w:t xml:space="preserve"> </w:t>
      </w:r>
      <w:r>
        <w:t>ОП</w:t>
      </w:r>
      <w:r w:rsidR="00B07E50">
        <w:t>Ц</w:t>
      </w:r>
      <w:r>
        <w:t>.03</w:t>
      </w:r>
      <w:r>
        <w:rPr>
          <w:spacing w:val="58"/>
        </w:rPr>
        <w:t xml:space="preserve"> </w:t>
      </w:r>
      <w:r>
        <w:t>«Менеджмент»</w:t>
      </w:r>
      <w:r>
        <w:rPr>
          <w:spacing w:val="-10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Общепрофессионального</w:t>
      </w:r>
      <w:r>
        <w:rPr>
          <w:spacing w:val="-2"/>
        </w:rPr>
        <w:t xml:space="preserve"> </w:t>
      </w:r>
      <w:r>
        <w:t>цикла</w:t>
      </w:r>
    </w:p>
    <w:p w:rsidR="00056ACE" w:rsidRDefault="00EE6D5F">
      <w:pPr>
        <w:pStyle w:val="Heading1"/>
        <w:numPr>
          <w:ilvl w:val="1"/>
          <w:numId w:val="2"/>
        </w:numPr>
        <w:tabs>
          <w:tab w:val="left" w:pos="1229"/>
        </w:tabs>
        <w:spacing w:before="144" w:line="360" w:lineRule="auto"/>
        <w:ind w:left="100" w:right="110" w:firstLine="708"/>
      </w:pPr>
      <w:r>
        <w:t>Цель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056ACE" w:rsidRDefault="00EE6D5F">
      <w:pPr>
        <w:pStyle w:val="a3"/>
        <w:spacing w:line="271" w:lineRule="exact"/>
        <w:ind w:left="808"/>
      </w:pPr>
      <w:r>
        <w:t>Уметь: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1101"/>
          <w:tab w:val="left" w:pos="1102"/>
          <w:tab w:val="left" w:pos="2048"/>
          <w:tab w:val="left" w:pos="2496"/>
          <w:tab w:val="left" w:pos="4059"/>
          <w:tab w:val="left" w:pos="5844"/>
          <w:tab w:val="left" w:pos="7093"/>
          <w:tab w:val="left" w:pos="8290"/>
          <w:tab w:val="left" w:pos="9616"/>
        </w:tabs>
        <w:spacing w:line="360" w:lineRule="auto"/>
        <w:ind w:right="108" w:firstLine="708"/>
        <w:rPr>
          <w:sz w:val="24"/>
        </w:rPr>
      </w:pPr>
      <w:r>
        <w:rPr>
          <w:sz w:val="24"/>
        </w:rPr>
        <w:t>Влиять</w:t>
      </w:r>
      <w:r>
        <w:rPr>
          <w:sz w:val="24"/>
        </w:rPr>
        <w:tab/>
        <w:t>на</w:t>
      </w:r>
      <w:r>
        <w:rPr>
          <w:sz w:val="24"/>
        </w:rPr>
        <w:tab/>
        <w:t>деятельность</w:t>
      </w:r>
      <w:r>
        <w:rPr>
          <w:sz w:val="24"/>
        </w:rPr>
        <w:tab/>
        <w:t>подразделения,</w:t>
      </w:r>
      <w:r>
        <w:rPr>
          <w:sz w:val="24"/>
        </w:rPr>
        <w:tab/>
        <w:t>используя</w:t>
      </w:r>
      <w:r>
        <w:rPr>
          <w:sz w:val="24"/>
        </w:rPr>
        <w:tab/>
        <w:t>элементы</w:t>
      </w:r>
      <w:r>
        <w:rPr>
          <w:sz w:val="24"/>
        </w:rPr>
        <w:tab/>
        <w:t>мотивации</w:t>
      </w:r>
      <w:r>
        <w:rPr>
          <w:sz w:val="24"/>
        </w:rPr>
        <w:tab/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1044"/>
        </w:tabs>
        <w:spacing w:before="0" w:line="362" w:lineRule="auto"/>
        <w:ind w:right="108" w:firstLine="708"/>
        <w:rPr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0" w:line="271" w:lineRule="exact"/>
        <w:ind w:left="94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1023"/>
        </w:tabs>
        <w:spacing w:before="139" w:line="360" w:lineRule="auto"/>
        <w:ind w:right="113" w:firstLine="708"/>
        <w:rPr>
          <w:sz w:val="24"/>
        </w:rPr>
      </w:pPr>
      <w:r>
        <w:rPr>
          <w:sz w:val="24"/>
        </w:rPr>
        <w:t>Правильно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9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проблемы;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0"/>
        <w:ind w:left="947" w:hanging="140"/>
        <w:rPr>
          <w:sz w:val="24"/>
        </w:rPr>
      </w:pPr>
      <w:proofErr w:type="gramStart"/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  <w:proofErr w:type="gramEnd"/>
    </w:p>
    <w:p w:rsidR="00056ACE" w:rsidRDefault="00EE6D5F">
      <w:pPr>
        <w:pStyle w:val="a5"/>
        <w:numPr>
          <w:ilvl w:val="0"/>
          <w:numId w:val="1"/>
        </w:numPr>
        <w:tabs>
          <w:tab w:val="left" w:pos="1127"/>
          <w:tab w:val="left" w:pos="1128"/>
          <w:tab w:val="left" w:pos="2755"/>
          <w:tab w:val="left" w:pos="4254"/>
          <w:tab w:val="left" w:pos="7626"/>
          <w:tab w:val="left" w:pos="8955"/>
          <w:tab w:val="left" w:pos="9548"/>
        </w:tabs>
        <w:spacing w:line="360" w:lineRule="auto"/>
        <w:ind w:right="104" w:firstLine="708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различными</w:t>
      </w:r>
      <w:r>
        <w:rPr>
          <w:sz w:val="24"/>
        </w:rPr>
        <w:tab/>
        <w:t>информационно-справочными</w:t>
      </w:r>
      <w:r>
        <w:rPr>
          <w:sz w:val="24"/>
        </w:rPr>
        <w:tab/>
        <w:t>системами</w:t>
      </w:r>
      <w:r>
        <w:rPr>
          <w:sz w:val="24"/>
        </w:rPr>
        <w:tab/>
        <w:t>для</w:t>
      </w:r>
      <w:r>
        <w:rPr>
          <w:sz w:val="24"/>
        </w:rPr>
        <w:tab/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0"/>
        <w:ind w:left="947" w:hanging="14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1008"/>
        </w:tabs>
        <w:spacing w:line="360" w:lineRule="auto"/>
        <w:ind w:right="114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оснастки, инструмента,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</w:p>
    <w:p w:rsidR="00056ACE" w:rsidRDefault="00056ACE">
      <w:pPr>
        <w:spacing w:line="360" w:lineRule="auto"/>
        <w:rPr>
          <w:sz w:val="24"/>
        </w:rPr>
        <w:sectPr w:rsidR="00056ACE">
          <w:footerReference w:type="default" r:id="rId7"/>
          <w:type w:val="continuous"/>
          <w:pgSz w:w="11910" w:h="16840"/>
          <w:pgMar w:top="1040" w:right="740" w:bottom="1240" w:left="800" w:header="720" w:footer="1055" w:gutter="0"/>
          <w:pgNumType w:start="1"/>
          <w:cols w:space="720"/>
        </w:sectPr>
      </w:pPr>
    </w:p>
    <w:p w:rsidR="00056ACE" w:rsidRDefault="00EE6D5F">
      <w:pPr>
        <w:pStyle w:val="a3"/>
        <w:spacing w:before="68"/>
        <w:ind w:left="808"/>
      </w:pPr>
      <w:r>
        <w:lastRenderedPageBreak/>
        <w:t>Знать: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140"/>
        <w:ind w:left="947" w:hanging="140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139"/>
        <w:ind w:left="947" w:hanging="140"/>
        <w:rPr>
          <w:sz w:val="24"/>
        </w:rPr>
      </w:pPr>
      <w:r>
        <w:rPr>
          <w:sz w:val="24"/>
        </w:rPr>
        <w:t>Внешнюю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58"/>
        </w:tabs>
        <w:spacing w:before="139" w:line="360" w:lineRule="auto"/>
        <w:ind w:right="106" w:firstLine="708"/>
        <w:rPr>
          <w:sz w:val="24"/>
        </w:rPr>
      </w:pPr>
      <w:r>
        <w:rPr>
          <w:sz w:val="24"/>
        </w:rPr>
        <w:t>Функции</w:t>
      </w:r>
      <w:r>
        <w:rPr>
          <w:spacing w:val="7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 субъекта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1078"/>
        </w:tabs>
        <w:spacing w:before="0" w:line="360" w:lineRule="auto"/>
        <w:ind w:right="114" w:firstLine="708"/>
        <w:rPr>
          <w:sz w:val="24"/>
        </w:rPr>
      </w:pP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контексте.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1"/>
        <w:ind w:left="947" w:hanging="140"/>
        <w:rPr>
          <w:sz w:val="24"/>
        </w:rPr>
      </w:pPr>
      <w:proofErr w:type="gramStart"/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сферах.</w:t>
      </w:r>
      <w:proofErr w:type="gramEnd"/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1018"/>
        </w:tabs>
        <w:spacing w:before="139" w:line="360" w:lineRule="auto"/>
        <w:ind w:right="105" w:firstLine="708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8"/>
          <w:sz w:val="24"/>
        </w:rPr>
        <w:t xml:space="preserve"> </w:t>
      </w:r>
      <w:r>
        <w:rPr>
          <w:sz w:val="24"/>
        </w:rPr>
        <w:t>оснастки,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поверки</w:t>
      </w:r>
    </w:p>
    <w:p w:rsidR="00056ACE" w:rsidRDefault="00EE6D5F">
      <w:pPr>
        <w:pStyle w:val="Heading1"/>
        <w:numPr>
          <w:ilvl w:val="1"/>
          <w:numId w:val="2"/>
        </w:numPr>
        <w:tabs>
          <w:tab w:val="left" w:pos="1229"/>
        </w:tabs>
        <w:spacing w:before="5"/>
        <w:ind w:hanging="42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6"/>
        </w:rPr>
        <w:t xml:space="preserve"> </w:t>
      </w:r>
      <w:r>
        <w:t>компетенций:</w:t>
      </w:r>
    </w:p>
    <w:p w:rsidR="00056ACE" w:rsidRDefault="00EE6D5F">
      <w:pPr>
        <w:pStyle w:val="a3"/>
        <w:spacing w:before="132" w:line="360" w:lineRule="auto"/>
        <w:ind w:right="111" w:firstLine="708"/>
        <w:jc w:val="both"/>
      </w:pPr>
      <w:r>
        <w:t>ОК 01. Выбирать способы решения задач профессиональной деятельности,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контекстам.</w:t>
      </w:r>
    </w:p>
    <w:p w:rsidR="00056ACE" w:rsidRDefault="00EE6D5F">
      <w:pPr>
        <w:pStyle w:val="a3"/>
        <w:spacing w:line="362" w:lineRule="auto"/>
        <w:ind w:right="115" w:firstLine="708"/>
        <w:jc w:val="both"/>
      </w:pPr>
      <w:r>
        <w:t>ОК 04. Работать в коллективе и команде, эффективно взаимодействовать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056ACE" w:rsidRDefault="00EE6D5F">
      <w:pPr>
        <w:pStyle w:val="a3"/>
        <w:spacing w:line="271" w:lineRule="exact"/>
        <w:ind w:left="808"/>
        <w:jc w:val="both"/>
      </w:pPr>
      <w:r>
        <w:t>ОК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предпринимательскую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сфере.</w:t>
      </w:r>
    </w:p>
    <w:p w:rsidR="00056ACE" w:rsidRDefault="00EE6D5F">
      <w:pPr>
        <w:pStyle w:val="a3"/>
        <w:spacing w:before="139" w:line="360" w:lineRule="auto"/>
        <w:ind w:right="114" w:firstLine="708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нормативных документов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условий</w:t>
      </w:r>
    </w:p>
    <w:p w:rsidR="00056ACE" w:rsidRDefault="00EE6D5F">
      <w:pPr>
        <w:pStyle w:val="a3"/>
        <w:spacing w:line="360" w:lineRule="auto"/>
        <w:ind w:right="112" w:firstLine="768"/>
        <w:jc w:val="both"/>
      </w:pPr>
      <w:r>
        <w:t>ПК 1.2. Определять техническое состояние оборудования, оснастки, инструмента, средств</w:t>
      </w:r>
      <w:r>
        <w:rPr>
          <w:spacing w:val="1"/>
        </w:rPr>
        <w:t xml:space="preserve"> </w:t>
      </w:r>
      <w:r>
        <w:t>измерений и сроки проведения их поверки на соответствие требованиям нормативных документов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условий.</w:t>
      </w:r>
    </w:p>
    <w:p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 xml:space="preserve">ЛР 1. </w:t>
      </w:r>
      <w:proofErr w:type="gramStart"/>
      <w:r w:rsidRPr="00B07E50">
        <w:t>Осознающий</w:t>
      </w:r>
      <w:proofErr w:type="gramEnd"/>
      <w:r w:rsidRPr="00B07E50">
        <w:t xml:space="preserve"> себя гражданином и защитником великой страны</w:t>
      </w:r>
    </w:p>
    <w:p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 xml:space="preserve">ЛР 16. </w:t>
      </w:r>
      <w:proofErr w:type="gramStart"/>
      <w:r w:rsidRPr="00B07E50">
        <w:t>Проявляющий</w:t>
      </w:r>
      <w:proofErr w:type="gramEnd"/>
      <w:r w:rsidRPr="00B07E50">
        <w:t xml:space="preserve">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 xml:space="preserve">ЛР 17.  Способный оперативно принятие решение в сложившихся производственных проблемах, связанных с автоматизацией производства, выборе на основе </w:t>
      </w:r>
      <w:proofErr w:type="gramStart"/>
      <w:r w:rsidRPr="00B07E50">
        <w:t>анализа вариантов оптимального прогнозирования последствий решения</w:t>
      </w:r>
      <w:proofErr w:type="gramEnd"/>
    </w:p>
    <w:p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 xml:space="preserve">ЛР 18. 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Pr="00B07E50">
        <w:t>числе</w:t>
      </w:r>
      <w:proofErr w:type="gramEnd"/>
      <w:r w:rsidRPr="00B07E50">
        <w:t xml:space="preserve"> с использованием цифровых средств) других необходимых компетенций</w:t>
      </w:r>
    </w:p>
    <w:p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 xml:space="preserve">ЛР 19. </w:t>
      </w:r>
      <w:proofErr w:type="gramStart"/>
      <w:r w:rsidRPr="00B07E50">
        <w:t>Способный</w:t>
      </w:r>
      <w:proofErr w:type="gramEnd"/>
      <w:r w:rsidRPr="00B07E50">
        <w:t xml:space="preserve"> искать нужные источники информации и данные, воспринимать, </w:t>
      </w:r>
      <w:r w:rsidRPr="00B07E50">
        <w:lastRenderedPageBreak/>
        <w:t xml:space="preserve">анализировать, запоминать и передавать информацию с использованием цифровых средств </w:t>
      </w:r>
    </w:p>
    <w:p w:rsidR="00B07E50" w:rsidRDefault="00B07E50">
      <w:pPr>
        <w:pStyle w:val="a3"/>
        <w:spacing w:line="360" w:lineRule="auto"/>
        <w:ind w:right="112" w:firstLine="768"/>
        <w:jc w:val="both"/>
      </w:pPr>
    </w:p>
    <w:p w:rsidR="00056ACE" w:rsidRDefault="00EE6D5F">
      <w:pPr>
        <w:pStyle w:val="Heading1"/>
        <w:numPr>
          <w:ilvl w:val="1"/>
          <w:numId w:val="2"/>
        </w:numPr>
        <w:tabs>
          <w:tab w:val="left" w:pos="1334"/>
        </w:tabs>
        <w:spacing w:before="4" w:line="362" w:lineRule="auto"/>
        <w:ind w:left="100" w:right="113" w:firstLine="708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(по ФГОС):</w:t>
      </w:r>
    </w:p>
    <w:p w:rsidR="00056ACE" w:rsidRDefault="00EE6D5F">
      <w:pPr>
        <w:pStyle w:val="a3"/>
        <w:spacing w:line="266" w:lineRule="exact"/>
        <w:ind w:left="808"/>
        <w:jc w:val="both"/>
      </w:pP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 w:rsidR="00B07E50">
        <w:t>43</w:t>
      </w:r>
      <w:r>
        <w:rPr>
          <w:spacing w:val="-3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139"/>
        <w:ind w:left="947" w:hanging="140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56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57"/>
          <w:sz w:val="24"/>
        </w:rPr>
        <w:t xml:space="preserve"> </w:t>
      </w:r>
      <w:r w:rsidR="00B07E50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</w:p>
    <w:p w:rsidR="00056ACE" w:rsidRPr="00B07E50" w:rsidRDefault="00EE6D5F" w:rsidP="00B07E50">
      <w:pPr>
        <w:pStyle w:val="a5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  <w:sectPr w:rsidR="00056ACE" w:rsidRPr="00B07E50">
          <w:pgSz w:w="11910" w:h="16840"/>
          <w:pgMar w:top="1040" w:right="740" w:bottom="1240" w:left="800" w:header="0" w:footer="1055" w:gutter="0"/>
          <w:cols w:space="720"/>
        </w:sectPr>
      </w:pPr>
      <w:r>
        <w:rPr>
          <w:sz w:val="24"/>
        </w:rPr>
        <w:t>самостоятельная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 w:rsidR="00B07E50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056ACE" w:rsidRDefault="00EE6D5F" w:rsidP="00B07E50">
      <w:pPr>
        <w:pStyle w:val="Heading1"/>
        <w:spacing w:before="67"/>
        <w:ind w:left="0"/>
        <w:jc w:val="center"/>
      </w:pPr>
      <w:r>
        <w:lastRenderedPageBreak/>
        <w:t>2.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056ACE" w:rsidRDefault="00056ACE">
      <w:pPr>
        <w:pStyle w:val="a3"/>
        <w:ind w:left="0"/>
        <w:rPr>
          <w:b/>
          <w:sz w:val="26"/>
        </w:rPr>
      </w:pPr>
    </w:p>
    <w:p w:rsidR="00056ACE" w:rsidRDefault="00EE6D5F">
      <w:pPr>
        <w:spacing w:before="220"/>
        <w:ind w:left="100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056ACE" w:rsidRDefault="00056ACE">
      <w:pPr>
        <w:pStyle w:val="a3"/>
        <w:ind w:left="0"/>
        <w:rPr>
          <w:b/>
          <w:sz w:val="20"/>
        </w:rPr>
      </w:pPr>
    </w:p>
    <w:p w:rsidR="00056ACE" w:rsidRDefault="00056ACE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35"/>
        <w:gridCol w:w="1572"/>
      </w:tblGrid>
      <w:tr w:rsidR="00056ACE">
        <w:trPr>
          <w:trHeight w:val="551"/>
        </w:trPr>
        <w:tc>
          <w:tcPr>
            <w:tcW w:w="8135" w:type="dxa"/>
          </w:tcPr>
          <w:p w:rsidR="00056ACE" w:rsidRDefault="00EE6D5F">
            <w:pPr>
              <w:pStyle w:val="TableParagraph"/>
              <w:spacing w:line="272" w:lineRule="exact"/>
              <w:ind w:left="2939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</w:tcPr>
          <w:p w:rsidR="00056ACE" w:rsidRDefault="00EE6D5F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056ACE" w:rsidRDefault="00EE6D5F">
            <w:pPr>
              <w:pStyle w:val="TableParagraph"/>
              <w:spacing w:line="259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056ACE">
        <w:trPr>
          <w:trHeight w:val="285"/>
        </w:trPr>
        <w:tc>
          <w:tcPr>
            <w:tcW w:w="8135" w:type="dxa"/>
          </w:tcPr>
          <w:p w:rsidR="00056ACE" w:rsidRDefault="00EE6D5F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:rsidR="00056ACE" w:rsidRDefault="00B07E50" w:rsidP="00B07E50">
            <w:pPr>
              <w:pStyle w:val="TableParagraph"/>
              <w:spacing w:line="265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56ACE">
        <w:trPr>
          <w:trHeight w:val="275"/>
        </w:trPr>
        <w:tc>
          <w:tcPr>
            <w:tcW w:w="8135" w:type="dxa"/>
          </w:tcPr>
          <w:p w:rsidR="00056ACE" w:rsidRDefault="00EE6D5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:rsidR="00056ACE" w:rsidRDefault="00B07E50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56ACE">
        <w:trPr>
          <w:trHeight w:val="275"/>
        </w:trPr>
        <w:tc>
          <w:tcPr>
            <w:tcW w:w="8135" w:type="dxa"/>
          </w:tcPr>
          <w:p w:rsidR="00056ACE" w:rsidRDefault="00EE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72" w:type="dxa"/>
          </w:tcPr>
          <w:p w:rsidR="00056ACE" w:rsidRDefault="00056AC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ACE">
        <w:trPr>
          <w:trHeight w:val="277"/>
        </w:trPr>
        <w:tc>
          <w:tcPr>
            <w:tcW w:w="8135" w:type="dxa"/>
          </w:tcPr>
          <w:p w:rsidR="00056ACE" w:rsidRDefault="00EE6D5F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572" w:type="dxa"/>
          </w:tcPr>
          <w:p w:rsidR="00056ACE" w:rsidRDefault="00B07E50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56ACE">
        <w:trPr>
          <w:trHeight w:val="275"/>
        </w:trPr>
        <w:tc>
          <w:tcPr>
            <w:tcW w:w="8135" w:type="dxa"/>
          </w:tcPr>
          <w:p w:rsidR="00056ACE" w:rsidRDefault="00EE6D5F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72" w:type="dxa"/>
          </w:tcPr>
          <w:p w:rsidR="00056ACE" w:rsidRDefault="00EE6D5F" w:rsidP="00B07E50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07E50">
              <w:rPr>
                <w:sz w:val="24"/>
              </w:rPr>
              <w:t>0</w:t>
            </w:r>
          </w:p>
        </w:tc>
      </w:tr>
      <w:tr w:rsidR="00056ACE">
        <w:trPr>
          <w:trHeight w:val="275"/>
        </w:trPr>
        <w:tc>
          <w:tcPr>
            <w:tcW w:w="8135" w:type="dxa"/>
          </w:tcPr>
          <w:p w:rsidR="00056ACE" w:rsidRDefault="00EE6D5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:rsidR="00056ACE" w:rsidRDefault="00B07E50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ACE">
        <w:trPr>
          <w:trHeight w:val="553"/>
        </w:trPr>
        <w:tc>
          <w:tcPr>
            <w:tcW w:w="9707" w:type="dxa"/>
            <w:gridSpan w:val="2"/>
          </w:tcPr>
          <w:p w:rsidR="00056ACE" w:rsidRPr="00B07E50" w:rsidRDefault="00EE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  <w:r w:rsidR="00B07E50">
              <w:rPr>
                <w:i/>
                <w:sz w:val="24"/>
              </w:rPr>
              <w:t xml:space="preserve">                             </w:t>
            </w:r>
            <w:r w:rsidR="00B07E50">
              <w:rPr>
                <w:sz w:val="24"/>
              </w:rPr>
              <w:t xml:space="preserve">  2</w:t>
            </w:r>
          </w:p>
        </w:tc>
      </w:tr>
    </w:tbl>
    <w:p w:rsidR="00056ACE" w:rsidRDefault="00056ACE">
      <w:pPr>
        <w:spacing w:line="268" w:lineRule="exact"/>
        <w:rPr>
          <w:sz w:val="24"/>
        </w:rPr>
        <w:sectPr w:rsidR="00056ACE">
          <w:pgSz w:w="11910" w:h="16840"/>
          <w:pgMar w:top="1320" w:right="740" w:bottom="1240" w:left="800" w:header="0" w:footer="1055" w:gutter="0"/>
          <w:cols w:space="720"/>
        </w:sectPr>
      </w:pPr>
    </w:p>
    <w:p w:rsidR="00056ACE" w:rsidRDefault="00056ACE">
      <w:pPr>
        <w:pStyle w:val="a3"/>
        <w:spacing w:before="4"/>
        <w:ind w:left="0"/>
        <w:rPr>
          <w:b/>
          <w:sz w:val="17"/>
        </w:rPr>
      </w:pPr>
    </w:p>
    <w:sectPr w:rsidR="00056ACE" w:rsidSect="00056ACE">
      <w:footerReference w:type="default" r:id="rId8"/>
      <w:pgSz w:w="11910" w:h="16840"/>
      <w:pgMar w:top="1580" w:right="740" w:bottom="1160" w:left="80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98" w:rsidRDefault="00797C98" w:rsidP="00056ACE">
      <w:r>
        <w:separator/>
      </w:r>
    </w:p>
  </w:endnote>
  <w:endnote w:type="continuationSeparator" w:id="0">
    <w:p w:rsidR="00797C98" w:rsidRDefault="00797C98" w:rsidP="0005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CE" w:rsidRDefault="001E3674">
    <w:pPr>
      <w:pStyle w:val="a3"/>
      <w:spacing w:line="14" w:lineRule="auto"/>
      <w:ind w:left="0"/>
      <w:rPr>
        <w:sz w:val="20"/>
      </w:rPr>
    </w:pPr>
    <w:r w:rsidRPr="001E36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5pt;margin-top:778.15pt;width:12pt;height:15.3pt;z-index:-15805440;mso-position-horizontal-relative:page;mso-position-vertical-relative:page" filled="f" stroked="f">
          <v:textbox inset="0,0,0,0">
            <w:txbxContent>
              <w:p w:rsidR="00056ACE" w:rsidRDefault="001E367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E6D5F">
                  <w:instrText xml:space="preserve"> PAGE </w:instrText>
                </w:r>
                <w:r>
                  <w:fldChar w:fldCharType="separate"/>
                </w:r>
                <w:r w:rsidR="000D289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CE" w:rsidRDefault="001E3674">
    <w:pPr>
      <w:pStyle w:val="a3"/>
      <w:spacing w:line="14" w:lineRule="auto"/>
      <w:ind w:left="0"/>
      <w:rPr>
        <w:sz w:val="20"/>
      </w:rPr>
    </w:pPr>
    <w:r w:rsidRPr="001E36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pt;margin-top:778.15pt;width:8pt;height:15.3pt;z-index:-15804928;mso-position-horizontal-relative:page;mso-position-vertical-relative:page" filled="f" stroked="f">
          <v:textbox inset="0,0,0,0">
            <w:txbxContent>
              <w:p w:rsidR="00056ACE" w:rsidRDefault="00EE6D5F">
                <w:pPr>
                  <w:pStyle w:val="a3"/>
                  <w:spacing w:before="10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98" w:rsidRDefault="00797C98" w:rsidP="00056ACE">
      <w:r>
        <w:separator/>
      </w:r>
    </w:p>
  </w:footnote>
  <w:footnote w:type="continuationSeparator" w:id="0">
    <w:p w:rsidR="00797C98" w:rsidRDefault="00797C98" w:rsidP="00056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7DF"/>
    <w:multiLevelType w:val="multilevel"/>
    <w:tmpl w:val="04F0A4E4"/>
    <w:lvl w:ilvl="0">
      <w:start w:val="1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20"/>
      </w:pPr>
      <w:rPr>
        <w:rFonts w:hint="default"/>
        <w:lang w:val="ru-RU" w:eastAsia="en-US" w:bidi="ar-SA"/>
      </w:rPr>
    </w:lvl>
  </w:abstractNum>
  <w:abstractNum w:abstractNumId="1">
    <w:nsid w:val="477E6F6C"/>
    <w:multiLevelType w:val="hybridMultilevel"/>
    <w:tmpl w:val="AC7CA34E"/>
    <w:lvl w:ilvl="0" w:tplc="93F0C2CE">
      <w:numFmt w:val="bullet"/>
      <w:lvlText w:val="-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E21974">
      <w:numFmt w:val="bullet"/>
      <w:lvlText w:val="•"/>
      <w:lvlJc w:val="left"/>
      <w:pPr>
        <w:ind w:left="1900" w:hanging="293"/>
      </w:pPr>
      <w:rPr>
        <w:rFonts w:hint="default"/>
        <w:lang w:val="ru-RU" w:eastAsia="en-US" w:bidi="ar-SA"/>
      </w:rPr>
    </w:lvl>
    <w:lvl w:ilvl="2" w:tplc="CD4EE50A">
      <w:numFmt w:val="bullet"/>
      <w:lvlText w:val="•"/>
      <w:lvlJc w:val="left"/>
      <w:pPr>
        <w:ind w:left="2840" w:hanging="293"/>
      </w:pPr>
      <w:rPr>
        <w:rFonts w:hint="default"/>
        <w:lang w:val="ru-RU" w:eastAsia="en-US" w:bidi="ar-SA"/>
      </w:rPr>
    </w:lvl>
    <w:lvl w:ilvl="3" w:tplc="6CCC58AE">
      <w:numFmt w:val="bullet"/>
      <w:lvlText w:val="•"/>
      <w:lvlJc w:val="left"/>
      <w:pPr>
        <w:ind w:left="3781" w:hanging="293"/>
      </w:pPr>
      <w:rPr>
        <w:rFonts w:hint="default"/>
        <w:lang w:val="ru-RU" w:eastAsia="en-US" w:bidi="ar-SA"/>
      </w:rPr>
    </w:lvl>
    <w:lvl w:ilvl="4" w:tplc="8EA4A5A2">
      <w:numFmt w:val="bullet"/>
      <w:lvlText w:val="•"/>
      <w:lvlJc w:val="left"/>
      <w:pPr>
        <w:ind w:left="4722" w:hanging="293"/>
      </w:pPr>
      <w:rPr>
        <w:rFonts w:hint="default"/>
        <w:lang w:val="ru-RU" w:eastAsia="en-US" w:bidi="ar-SA"/>
      </w:rPr>
    </w:lvl>
    <w:lvl w:ilvl="5" w:tplc="CECE4104">
      <w:numFmt w:val="bullet"/>
      <w:lvlText w:val="•"/>
      <w:lvlJc w:val="left"/>
      <w:pPr>
        <w:ind w:left="5662" w:hanging="293"/>
      </w:pPr>
      <w:rPr>
        <w:rFonts w:hint="default"/>
        <w:lang w:val="ru-RU" w:eastAsia="en-US" w:bidi="ar-SA"/>
      </w:rPr>
    </w:lvl>
    <w:lvl w:ilvl="6" w:tplc="8A48696C">
      <w:numFmt w:val="bullet"/>
      <w:lvlText w:val="•"/>
      <w:lvlJc w:val="left"/>
      <w:pPr>
        <w:ind w:left="6603" w:hanging="293"/>
      </w:pPr>
      <w:rPr>
        <w:rFonts w:hint="default"/>
        <w:lang w:val="ru-RU" w:eastAsia="en-US" w:bidi="ar-SA"/>
      </w:rPr>
    </w:lvl>
    <w:lvl w:ilvl="7" w:tplc="E84AEDD0">
      <w:numFmt w:val="bullet"/>
      <w:lvlText w:val="•"/>
      <w:lvlJc w:val="left"/>
      <w:pPr>
        <w:ind w:left="7544" w:hanging="293"/>
      </w:pPr>
      <w:rPr>
        <w:rFonts w:hint="default"/>
        <w:lang w:val="ru-RU" w:eastAsia="en-US" w:bidi="ar-SA"/>
      </w:rPr>
    </w:lvl>
    <w:lvl w:ilvl="8" w:tplc="D4684512">
      <w:numFmt w:val="bullet"/>
      <w:lvlText w:val="•"/>
      <w:lvlJc w:val="left"/>
      <w:pPr>
        <w:ind w:left="8484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6ACE"/>
    <w:rsid w:val="00056ACE"/>
    <w:rsid w:val="000D2890"/>
    <w:rsid w:val="001E3674"/>
    <w:rsid w:val="00797C98"/>
    <w:rsid w:val="00B07E50"/>
    <w:rsid w:val="00E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A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ACE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6ACE"/>
    <w:pPr>
      <w:ind w:left="10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56ACE"/>
    <w:pPr>
      <w:spacing w:before="1"/>
      <w:ind w:left="526" w:right="5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56ACE"/>
    <w:pPr>
      <w:spacing w:before="137"/>
      <w:ind w:left="100" w:hanging="140"/>
    </w:pPr>
  </w:style>
  <w:style w:type="paragraph" w:customStyle="1" w:styleId="TableParagraph">
    <w:name w:val="Table Paragraph"/>
    <w:basedOn w:val="a"/>
    <w:uiPriority w:val="1"/>
    <w:qFormat/>
    <w:rsid w:val="00056ACE"/>
    <w:pPr>
      <w:spacing w:line="25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3684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2021-11-07T11:52:00Z</dcterms:created>
  <dcterms:modified xsi:type="dcterms:W3CDTF">2021-11-07T11:52:00Z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